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7" w:rsidRDefault="00852709">
      <w:r>
        <w:tab/>
      </w:r>
      <w:r>
        <w:tab/>
      </w:r>
      <w:r>
        <w:tab/>
        <w:t>Стоимость покупки электрической энергии и мо</w:t>
      </w:r>
      <w:r w:rsidR="00D53151">
        <w:t>щности на розничном рынке в 2015</w:t>
      </w:r>
      <w:r>
        <w:t>г. по четвертой ценовой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8"/>
        <w:gridCol w:w="1813"/>
        <w:gridCol w:w="1842"/>
        <w:gridCol w:w="1832"/>
        <w:gridCol w:w="1808"/>
        <w:gridCol w:w="2037"/>
        <w:gridCol w:w="1840"/>
      </w:tblGrid>
      <w:tr w:rsidR="00852709" w:rsidTr="00B77F9F">
        <w:tc>
          <w:tcPr>
            <w:tcW w:w="1806" w:type="dxa"/>
            <w:vMerge w:val="restart"/>
          </w:tcPr>
          <w:p w:rsidR="00852709" w:rsidRDefault="00852709">
            <w:r>
              <w:t>месяц</w:t>
            </w:r>
          </w:p>
        </w:tc>
        <w:tc>
          <w:tcPr>
            <w:tcW w:w="9103" w:type="dxa"/>
            <w:gridSpan w:val="5"/>
          </w:tcPr>
          <w:p w:rsidR="00852709" w:rsidRDefault="00852709">
            <w:r>
              <w:t>электроэнергия</w:t>
            </w:r>
          </w:p>
        </w:tc>
        <w:tc>
          <w:tcPr>
            <w:tcW w:w="3877" w:type="dxa"/>
            <w:gridSpan w:val="2"/>
          </w:tcPr>
          <w:p w:rsidR="00852709" w:rsidRDefault="00852709">
            <w:r>
              <w:t>мощность</w:t>
            </w:r>
          </w:p>
        </w:tc>
      </w:tr>
      <w:tr w:rsidR="00852709" w:rsidTr="00B77F9F">
        <w:trPr>
          <w:trHeight w:val="2417"/>
        </w:trPr>
        <w:tc>
          <w:tcPr>
            <w:tcW w:w="1806" w:type="dxa"/>
            <w:vMerge/>
          </w:tcPr>
          <w:p w:rsidR="00852709" w:rsidRDefault="00852709"/>
        </w:tc>
        <w:tc>
          <w:tcPr>
            <w:tcW w:w="1808" w:type="dxa"/>
          </w:tcPr>
          <w:p w:rsidR="00852709" w:rsidRDefault="00852709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13" w:type="dxa"/>
          </w:tcPr>
          <w:p w:rsidR="00852709" w:rsidRDefault="00852709">
            <w:r>
              <w:t xml:space="preserve">Свободная цена на оптовом рынке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42" w:type="dxa"/>
          </w:tcPr>
          <w:p w:rsidR="00852709" w:rsidRDefault="00852709">
            <w:r>
              <w:t xml:space="preserve">Ставка за электроэнергию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 </w:t>
            </w:r>
            <w:r w:rsidR="00E4493E">
              <w:t>сетям ФСК,</w:t>
            </w:r>
            <w:r w:rsidR="00684A1F">
              <w:t xml:space="preserve">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32" w:type="dxa"/>
          </w:tcPr>
          <w:p w:rsidR="00852709" w:rsidRDefault="00852709">
            <w:r>
              <w:t>Сбытовая над</w:t>
            </w:r>
            <w:r w:rsidR="00E4493E">
              <w:t xml:space="preserve">бавка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08" w:type="dxa"/>
          </w:tcPr>
          <w:p w:rsidR="00852709" w:rsidRDefault="00852709">
            <w:r>
              <w:t>Прочи</w:t>
            </w:r>
            <w:r w:rsidR="00684A1F">
              <w:t xml:space="preserve">е услуги, согласно ПП 442,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2037" w:type="dxa"/>
          </w:tcPr>
          <w:p w:rsidR="00852709" w:rsidRDefault="00852709" w:rsidP="00DF7A1F">
            <w:r>
              <w:t xml:space="preserve">Средневзвешенная свободная цена за мощность на оптовом рынке </w:t>
            </w:r>
            <w:r w:rsidR="00011CA2">
              <w:t>+ сбытовая надбавка</w:t>
            </w:r>
            <w:r w:rsidR="007933CE">
              <w:t xml:space="preserve">,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  <w:tc>
          <w:tcPr>
            <w:tcW w:w="1840" w:type="dxa"/>
          </w:tcPr>
          <w:p w:rsidR="00852709" w:rsidRDefault="00852709" w:rsidP="00DF7A1F">
            <w:r>
              <w:t xml:space="preserve">Ставка за мощность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</w:t>
            </w:r>
            <w:r w:rsidR="001F7D1C">
              <w:t>у по сетям ФСК, утвержденная ФСТ РФ</w:t>
            </w:r>
            <w:proofErr w:type="gramStart"/>
            <w:r w:rsidR="007933CE">
              <w:t xml:space="preserve"> ,</w:t>
            </w:r>
            <w:proofErr w:type="gramEnd"/>
            <w:r w:rsidR="007933CE">
              <w:t xml:space="preserve">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Январь</w:t>
            </w:r>
          </w:p>
        </w:tc>
        <w:tc>
          <w:tcPr>
            <w:tcW w:w="1808" w:type="dxa"/>
          </w:tcPr>
          <w:p w:rsidR="001F7D1C" w:rsidRDefault="003359E8">
            <w:r>
              <w:t>1,83721</w:t>
            </w:r>
          </w:p>
        </w:tc>
        <w:tc>
          <w:tcPr>
            <w:tcW w:w="1813" w:type="dxa"/>
          </w:tcPr>
          <w:p w:rsidR="001F7D1C" w:rsidRDefault="003359E8">
            <w:r>
              <w:t>1,56012</w:t>
            </w:r>
          </w:p>
        </w:tc>
        <w:tc>
          <w:tcPr>
            <w:tcW w:w="1842" w:type="dxa"/>
          </w:tcPr>
          <w:p w:rsidR="001F7D1C" w:rsidRDefault="003359E8" w:rsidP="001C2177">
            <w:r>
              <w:t>0,143</w:t>
            </w:r>
          </w:p>
        </w:tc>
        <w:tc>
          <w:tcPr>
            <w:tcW w:w="1832" w:type="dxa"/>
          </w:tcPr>
          <w:p w:rsidR="001F7D1C" w:rsidRDefault="003359E8" w:rsidP="001C2177">
            <w:r>
              <w:t>0,13139</w:t>
            </w:r>
          </w:p>
        </w:tc>
        <w:tc>
          <w:tcPr>
            <w:tcW w:w="1808" w:type="dxa"/>
          </w:tcPr>
          <w:p w:rsidR="001F7D1C" w:rsidRDefault="003359E8" w:rsidP="001C2177">
            <w:r>
              <w:t>0,0027</w:t>
            </w:r>
          </w:p>
        </w:tc>
        <w:tc>
          <w:tcPr>
            <w:tcW w:w="2037" w:type="dxa"/>
          </w:tcPr>
          <w:p w:rsidR="001F7D1C" w:rsidRDefault="003359E8">
            <w:r>
              <w:t>384780,83</w:t>
            </w:r>
          </w:p>
        </w:tc>
        <w:tc>
          <w:tcPr>
            <w:tcW w:w="1840" w:type="dxa"/>
          </w:tcPr>
          <w:p w:rsidR="001F7D1C" w:rsidRDefault="003359E8">
            <w:r>
              <w:t>52923,13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Февраль</w:t>
            </w:r>
          </w:p>
        </w:tc>
        <w:tc>
          <w:tcPr>
            <w:tcW w:w="1808" w:type="dxa"/>
          </w:tcPr>
          <w:p w:rsidR="001F7D1C" w:rsidRDefault="003359E8">
            <w:r>
              <w:t>1,96420</w:t>
            </w:r>
          </w:p>
        </w:tc>
        <w:tc>
          <w:tcPr>
            <w:tcW w:w="1813" w:type="dxa"/>
          </w:tcPr>
          <w:p w:rsidR="001F7D1C" w:rsidRDefault="003359E8">
            <w:r>
              <w:t>1,49855</w:t>
            </w:r>
          </w:p>
        </w:tc>
        <w:tc>
          <w:tcPr>
            <w:tcW w:w="1842" w:type="dxa"/>
          </w:tcPr>
          <w:p w:rsidR="001F7D1C" w:rsidRDefault="003359E8" w:rsidP="001C2177">
            <w:r>
              <w:t>0,06039</w:t>
            </w:r>
          </w:p>
        </w:tc>
        <w:tc>
          <w:tcPr>
            <w:tcW w:w="1832" w:type="dxa"/>
          </w:tcPr>
          <w:p w:rsidR="001F7D1C" w:rsidRDefault="003359E8" w:rsidP="001C2177">
            <w:r>
              <w:t>0,13208</w:t>
            </w:r>
          </w:p>
        </w:tc>
        <w:tc>
          <w:tcPr>
            <w:tcW w:w="1808" w:type="dxa"/>
          </w:tcPr>
          <w:p w:rsidR="001F7D1C" w:rsidRDefault="003359E8" w:rsidP="001C2177">
            <w:r>
              <w:t>0,00318</w:t>
            </w:r>
          </w:p>
        </w:tc>
        <w:tc>
          <w:tcPr>
            <w:tcW w:w="2037" w:type="dxa"/>
          </w:tcPr>
          <w:p w:rsidR="001F7D1C" w:rsidRDefault="003359E8">
            <w:r>
              <w:t>390481,83</w:t>
            </w:r>
          </w:p>
        </w:tc>
        <w:tc>
          <w:tcPr>
            <w:tcW w:w="1840" w:type="dxa"/>
          </w:tcPr>
          <w:p w:rsidR="001F7D1C" w:rsidRDefault="003359E8">
            <w:r>
              <w:t>52923,13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Март</w:t>
            </w:r>
          </w:p>
        </w:tc>
        <w:tc>
          <w:tcPr>
            <w:tcW w:w="1808" w:type="dxa"/>
          </w:tcPr>
          <w:p w:rsidR="001F7D1C" w:rsidRDefault="003359E8">
            <w:r>
              <w:t>1,81684</w:t>
            </w:r>
          </w:p>
        </w:tc>
        <w:tc>
          <w:tcPr>
            <w:tcW w:w="1813" w:type="dxa"/>
          </w:tcPr>
          <w:p w:rsidR="001F7D1C" w:rsidRDefault="003359E8">
            <w:r>
              <w:t>1,61745</w:t>
            </w:r>
          </w:p>
        </w:tc>
        <w:tc>
          <w:tcPr>
            <w:tcW w:w="1842" w:type="dxa"/>
          </w:tcPr>
          <w:p w:rsidR="001F7D1C" w:rsidRDefault="003359E8" w:rsidP="001C2177">
            <w:r>
              <w:t>0,06</w:t>
            </w:r>
          </w:p>
        </w:tc>
        <w:tc>
          <w:tcPr>
            <w:tcW w:w="1832" w:type="dxa"/>
          </w:tcPr>
          <w:p w:rsidR="001F7D1C" w:rsidRDefault="003359E8" w:rsidP="001C2177">
            <w:r>
              <w:t>0,13637</w:t>
            </w:r>
          </w:p>
        </w:tc>
        <w:tc>
          <w:tcPr>
            <w:tcW w:w="1808" w:type="dxa"/>
          </w:tcPr>
          <w:p w:rsidR="001F7D1C" w:rsidRDefault="003359E8" w:rsidP="001C2177">
            <w:r>
              <w:t>0,00302</w:t>
            </w:r>
          </w:p>
        </w:tc>
        <w:tc>
          <w:tcPr>
            <w:tcW w:w="2037" w:type="dxa"/>
          </w:tcPr>
          <w:p w:rsidR="001F7D1C" w:rsidRDefault="003359E8">
            <w:r>
              <w:t>483150,51</w:t>
            </w:r>
          </w:p>
        </w:tc>
        <w:tc>
          <w:tcPr>
            <w:tcW w:w="1840" w:type="dxa"/>
          </w:tcPr>
          <w:p w:rsidR="001F7D1C" w:rsidRDefault="003359E8">
            <w:r>
              <w:t>52923,13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Апрель</w:t>
            </w:r>
          </w:p>
        </w:tc>
        <w:tc>
          <w:tcPr>
            <w:tcW w:w="1808" w:type="dxa"/>
          </w:tcPr>
          <w:p w:rsidR="001F7D1C" w:rsidRDefault="003359E8">
            <w:r>
              <w:t>1,73503</w:t>
            </w:r>
          </w:p>
        </w:tc>
        <w:tc>
          <w:tcPr>
            <w:tcW w:w="1813" w:type="dxa"/>
          </w:tcPr>
          <w:p w:rsidR="001F7D1C" w:rsidRDefault="003359E8">
            <w:r>
              <w:t>1,41404</w:t>
            </w:r>
          </w:p>
        </w:tc>
        <w:tc>
          <w:tcPr>
            <w:tcW w:w="1842" w:type="dxa"/>
          </w:tcPr>
          <w:p w:rsidR="001F7D1C" w:rsidRDefault="003359E8" w:rsidP="001C2177">
            <w:r>
              <w:t>0,1929</w:t>
            </w:r>
          </w:p>
        </w:tc>
        <w:tc>
          <w:tcPr>
            <w:tcW w:w="1832" w:type="dxa"/>
          </w:tcPr>
          <w:p w:rsidR="001F7D1C" w:rsidRDefault="003359E8" w:rsidP="001C2177">
            <w:r>
              <w:t>0,12487</w:t>
            </w:r>
          </w:p>
        </w:tc>
        <w:tc>
          <w:tcPr>
            <w:tcW w:w="1808" w:type="dxa"/>
          </w:tcPr>
          <w:p w:rsidR="001F7D1C" w:rsidRDefault="003359E8" w:rsidP="001C2177">
            <w:r>
              <w:t>0,00322</w:t>
            </w:r>
          </w:p>
        </w:tc>
        <w:tc>
          <w:tcPr>
            <w:tcW w:w="2037" w:type="dxa"/>
          </w:tcPr>
          <w:p w:rsidR="001F7D1C" w:rsidRDefault="003359E8">
            <w:r>
              <w:t>460776,79</w:t>
            </w:r>
          </w:p>
        </w:tc>
        <w:tc>
          <w:tcPr>
            <w:tcW w:w="1840" w:type="dxa"/>
          </w:tcPr>
          <w:p w:rsidR="001F7D1C" w:rsidRDefault="003359E8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май</w:t>
            </w:r>
          </w:p>
        </w:tc>
        <w:tc>
          <w:tcPr>
            <w:tcW w:w="1808" w:type="dxa"/>
          </w:tcPr>
          <w:p w:rsidR="007933CE" w:rsidRDefault="00A87D5F">
            <w:r>
              <w:t>1,4456</w:t>
            </w:r>
          </w:p>
        </w:tc>
        <w:tc>
          <w:tcPr>
            <w:tcW w:w="1813" w:type="dxa"/>
          </w:tcPr>
          <w:p w:rsidR="007933CE" w:rsidRDefault="00A87D5F">
            <w:r>
              <w:t>1,1384</w:t>
            </w:r>
          </w:p>
        </w:tc>
        <w:tc>
          <w:tcPr>
            <w:tcW w:w="1842" w:type="dxa"/>
          </w:tcPr>
          <w:p w:rsidR="007933CE" w:rsidRDefault="00A87D5F" w:rsidP="001C2177">
            <w:r>
              <w:t>0,2</w:t>
            </w:r>
          </w:p>
        </w:tc>
        <w:tc>
          <w:tcPr>
            <w:tcW w:w="1832" w:type="dxa"/>
          </w:tcPr>
          <w:p w:rsidR="007933CE" w:rsidRDefault="00A87D5F" w:rsidP="001C2177">
            <w:r>
              <w:t>0,10373</w:t>
            </w:r>
          </w:p>
        </w:tc>
        <w:tc>
          <w:tcPr>
            <w:tcW w:w="1808" w:type="dxa"/>
          </w:tcPr>
          <w:p w:rsidR="007933CE" w:rsidRDefault="00A87D5F" w:rsidP="001C2177">
            <w:r>
              <w:t>0,00347</w:t>
            </w:r>
          </w:p>
        </w:tc>
        <w:tc>
          <w:tcPr>
            <w:tcW w:w="2037" w:type="dxa"/>
          </w:tcPr>
          <w:p w:rsidR="007933CE" w:rsidRDefault="00A87D5F">
            <w:r>
              <w:t>504385,52</w:t>
            </w:r>
          </w:p>
        </w:tc>
        <w:tc>
          <w:tcPr>
            <w:tcW w:w="1840" w:type="dxa"/>
          </w:tcPr>
          <w:p w:rsidR="007933CE" w:rsidRDefault="00A87D5F" w:rsidP="00C669E7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Июнь</w:t>
            </w:r>
          </w:p>
        </w:tc>
        <w:tc>
          <w:tcPr>
            <w:tcW w:w="1808" w:type="dxa"/>
          </w:tcPr>
          <w:p w:rsidR="007933CE" w:rsidRDefault="00A87D5F">
            <w:r>
              <w:t>1,69721</w:t>
            </w:r>
          </w:p>
        </w:tc>
        <w:tc>
          <w:tcPr>
            <w:tcW w:w="1813" w:type="dxa"/>
          </w:tcPr>
          <w:p w:rsidR="007933CE" w:rsidRDefault="00A87D5F">
            <w:r>
              <w:t>1,25031</w:t>
            </w:r>
          </w:p>
        </w:tc>
        <w:tc>
          <w:tcPr>
            <w:tcW w:w="1842" w:type="dxa"/>
          </w:tcPr>
          <w:p w:rsidR="007933CE" w:rsidRDefault="00A87D5F" w:rsidP="001C2177">
            <w:r>
              <w:t>0,33</w:t>
            </w:r>
          </w:p>
        </w:tc>
        <w:tc>
          <w:tcPr>
            <w:tcW w:w="1832" w:type="dxa"/>
          </w:tcPr>
          <w:p w:rsidR="007933CE" w:rsidRDefault="00A87D5F" w:rsidP="001C2177">
            <w:r>
              <w:t>0,11427</w:t>
            </w:r>
          </w:p>
        </w:tc>
        <w:tc>
          <w:tcPr>
            <w:tcW w:w="1808" w:type="dxa"/>
          </w:tcPr>
          <w:p w:rsidR="007933CE" w:rsidRDefault="00A87D5F" w:rsidP="001C2177">
            <w:r>
              <w:t>0,00263</w:t>
            </w:r>
          </w:p>
        </w:tc>
        <w:tc>
          <w:tcPr>
            <w:tcW w:w="2037" w:type="dxa"/>
          </w:tcPr>
          <w:p w:rsidR="007933CE" w:rsidRDefault="00A87D5F">
            <w:r>
              <w:t>446659,55</w:t>
            </w:r>
          </w:p>
        </w:tc>
        <w:tc>
          <w:tcPr>
            <w:tcW w:w="1840" w:type="dxa"/>
          </w:tcPr>
          <w:p w:rsidR="007933CE" w:rsidRDefault="00A87D5F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Июль</w:t>
            </w:r>
          </w:p>
        </w:tc>
        <w:tc>
          <w:tcPr>
            <w:tcW w:w="1808" w:type="dxa"/>
          </w:tcPr>
          <w:p w:rsidR="007933CE" w:rsidRDefault="00A87D5F">
            <w:r>
              <w:t>1,72238</w:t>
            </w:r>
          </w:p>
        </w:tc>
        <w:tc>
          <w:tcPr>
            <w:tcW w:w="1813" w:type="dxa"/>
          </w:tcPr>
          <w:p w:rsidR="007933CE" w:rsidRDefault="00A87D5F">
            <w:r>
              <w:t>1,35361</w:t>
            </w:r>
          </w:p>
        </w:tc>
        <w:tc>
          <w:tcPr>
            <w:tcW w:w="1842" w:type="dxa"/>
          </w:tcPr>
          <w:p w:rsidR="007933CE" w:rsidRDefault="00A87D5F">
            <w:r>
              <w:t>0,27</w:t>
            </w:r>
          </w:p>
        </w:tc>
        <w:tc>
          <w:tcPr>
            <w:tcW w:w="1832" w:type="dxa"/>
          </w:tcPr>
          <w:p w:rsidR="007933CE" w:rsidRDefault="00A87D5F">
            <w:r>
              <w:t>0,09648</w:t>
            </w:r>
          </w:p>
        </w:tc>
        <w:tc>
          <w:tcPr>
            <w:tcW w:w="1808" w:type="dxa"/>
          </w:tcPr>
          <w:p w:rsidR="007933CE" w:rsidRDefault="00A87D5F">
            <w:r>
              <w:t>0,00229</w:t>
            </w:r>
          </w:p>
        </w:tc>
        <w:tc>
          <w:tcPr>
            <w:tcW w:w="2037" w:type="dxa"/>
          </w:tcPr>
          <w:p w:rsidR="007933CE" w:rsidRDefault="00A87D5F">
            <w:r>
              <w:t>475715,36</w:t>
            </w:r>
          </w:p>
        </w:tc>
        <w:tc>
          <w:tcPr>
            <w:tcW w:w="1840" w:type="dxa"/>
          </w:tcPr>
          <w:p w:rsidR="007933CE" w:rsidRDefault="00A87D5F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Август</w:t>
            </w:r>
          </w:p>
        </w:tc>
        <w:tc>
          <w:tcPr>
            <w:tcW w:w="1808" w:type="dxa"/>
          </w:tcPr>
          <w:p w:rsidR="007933CE" w:rsidRDefault="00A87D5F">
            <w:r>
              <w:t>1,77412</w:t>
            </w:r>
          </w:p>
        </w:tc>
        <w:tc>
          <w:tcPr>
            <w:tcW w:w="1813" w:type="dxa"/>
          </w:tcPr>
          <w:p w:rsidR="007933CE" w:rsidRDefault="00A87D5F">
            <w:r>
              <w:t>1,38927</w:t>
            </w:r>
          </w:p>
        </w:tc>
        <w:tc>
          <w:tcPr>
            <w:tcW w:w="1842" w:type="dxa"/>
          </w:tcPr>
          <w:p w:rsidR="007933CE" w:rsidRDefault="00A87D5F" w:rsidP="00050A53">
            <w:r>
              <w:t>0,28</w:t>
            </w:r>
          </w:p>
        </w:tc>
        <w:tc>
          <w:tcPr>
            <w:tcW w:w="1832" w:type="dxa"/>
          </w:tcPr>
          <w:p w:rsidR="007933CE" w:rsidRDefault="00A87D5F" w:rsidP="001C2177">
            <w:r>
              <w:t>0,10202</w:t>
            </w:r>
          </w:p>
        </w:tc>
        <w:tc>
          <w:tcPr>
            <w:tcW w:w="1808" w:type="dxa"/>
          </w:tcPr>
          <w:p w:rsidR="007933CE" w:rsidRDefault="00A87D5F">
            <w:r>
              <w:t>0,00283</w:t>
            </w:r>
          </w:p>
        </w:tc>
        <w:tc>
          <w:tcPr>
            <w:tcW w:w="2037" w:type="dxa"/>
          </w:tcPr>
          <w:p w:rsidR="007933CE" w:rsidRDefault="00A87D5F">
            <w:r>
              <w:t>378834,68</w:t>
            </w:r>
          </w:p>
        </w:tc>
        <w:tc>
          <w:tcPr>
            <w:tcW w:w="1840" w:type="dxa"/>
          </w:tcPr>
          <w:p w:rsidR="007933CE" w:rsidRDefault="00A87D5F" w:rsidP="001C2177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Сентябрь</w:t>
            </w:r>
          </w:p>
        </w:tc>
        <w:tc>
          <w:tcPr>
            <w:tcW w:w="1808" w:type="dxa"/>
          </w:tcPr>
          <w:p w:rsidR="007933CE" w:rsidRDefault="00A87D5F">
            <w:r>
              <w:t>1,85055</w:t>
            </w:r>
          </w:p>
        </w:tc>
        <w:tc>
          <w:tcPr>
            <w:tcW w:w="1813" w:type="dxa"/>
          </w:tcPr>
          <w:p w:rsidR="007933CE" w:rsidRDefault="00A87D5F">
            <w:r>
              <w:t>1,3875</w:t>
            </w:r>
          </w:p>
        </w:tc>
        <w:tc>
          <w:tcPr>
            <w:tcW w:w="1842" w:type="dxa"/>
          </w:tcPr>
          <w:p w:rsidR="007933CE" w:rsidRDefault="00A87D5F" w:rsidP="00050A53">
            <w:r>
              <w:t>0,36</w:t>
            </w:r>
          </w:p>
        </w:tc>
        <w:tc>
          <w:tcPr>
            <w:tcW w:w="1832" w:type="dxa"/>
          </w:tcPr>
          <w:p w:rsidR="007933CE" w:rsidRDefault="00A87D5F" w:rsidP="001C2177">
            <w:r>
              <w:t>0,09917</w:t>
            </w:r>
          </w:p>
        </w:tc>
        <w:tc>
          <w:tcPr>
            <w:tcW w:w="1808" w:type="dxa"/>
          </w:tcPr>
          <w:p w:rsidR="007933CE" w:rsidRDefault="00A87D5F">
            <w:r>
              <w:t>0,00388</w:t>
            </w:r>
          </w:p>
        </w:tc>
        <w:tc>
          <w:tcPr>
            <w:tcW w:w="2037" w:type="dxa"/>
          </w:tcPr>
          <w:p w:rsidR="007933CE" w:rsidRDefault="00A87D5F">
            <w:r>
              <w:t>430431,15</w:t>
            </w:r>
          </w:p>
        </w:tc>
        <w:tc>
          <w:tcPr>
            <w:tcW w:w="1840" w:type="dxa"/>
          </w:tcPr>
          <w:p w:rsidR="007933CE" w:rsidRDefault="00A87D5F" w:rsidP="001C2177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Октябрь</w:t>
            </w:r>
          </w:p>
        </w:tc>
        <w:tc>
          <w:tcPr>
            <w:tcW w:w="1808" w:type="dxa"/>
          </w:tcPr>
          <w:p w:rsidR="007933CE" w:rsidRDefault="0039348D">
            <w:r>
              <w:t>1,82765</w:t>
            </w:r>
          </w:p>
        </w:tc>
        <w:tc>
          <w:tcPr>
            <w:tcW w:w="1813" w:type="dxa"/>
          </w:tcPr>
          <w:p w:rsidR="007933CE" w:rsidRDefault="0039348D">
            <w:r>
              <w:t>1,50460</w:t>
            </w:r>
          </w:p>
        </w:tc>
        <w:tc>
          <w:tcPr>
            <w:tcW w:w="1842" w:type="dxa"/>
          </w:tcPr>
          <w:p w:rsidR="007933CE" w:rsidRDefault="0039348D" w:rsidP="00050A53">
            <w:r>
              <w:t>0,2130</w:t>
            </w:r>
          </w:p>
        </w:tc>
        <w:tc>
          <w:tcPr>
            <w:tcW w:w="1832" w:type="dxa"/>
          </w:tcPr>
          <w:p w:rsidR="007933CE" w:rsidRDefault="0039348D" w:rsidP="001C2177">
            <w:r>
              <w:t>0,10673</w:t>
            </w:r>
          </w:p>
        </w:tc>
        <w:tc>
          <w:tcPr>
            <w:tcW w:w="1808" w:type="dxa"/>
          </w:tcPr>
          <w:p w:rsidR="007933CE" w:rsidRDefault="0039348D">
            <w:r>
              <w:t>0,0032</w:t>
            </w:r>
          </w:p>
        </w:tc>
        <w:tc>
          <w:tcPr>
            <w:tcW w:w="2037" w:type="dxa"/>
          </w:tcPr>
          <w:p w:rsidR="007933CE" w:rsidRDefault="0039348D">
            <w:r>
              <w:t>475551,12</w:t>
            </w:r>
          </w:p>
        </w:tc>
        <w:tc>
          <w:tcPr>
            <w:tcW w:w="1840" w:type="dxa"/>
          </w:tcPr>
          <w:p w:rsidR="007933CE" w:rsidRDefault="0039348D" w:rsidP="0039348D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Ноябрь</w:t>
            </w:r>
          </w:p>
        </w:tc>
        <w:tc>
          <w:tcPr>
            <w:tcW w:w="1808" w:type="dxa"/>
          </w:tcPr>
          <w:p w:rsidR="007933CE" w:rsidRDefault="0039348D">
            <w:r>
              <w:t>1,74943</w:t>
            </w:r>
          </w:p>
        </w:tc>
        <w:tc>
          <w:tcPr>
            <w:tcW w:w="1813" w:type="dxa"/>
          </w:tcPr>
          <w:p w:rsidR="007933CE" w:rsidRDefault="0039348D">
            <w:r>
              <w:t>1,61471</w:t>
            </w:r>
          </w:p>
        </w:tc>
        <w:tc>
          <w:tcPr>
            <w:tcW w:w="1842" w:type="dxa"/>
          </w:tcPr>
          <w:p w:rsidR="007933CE" w:rsidRDefault="0039348D" w:rsidP="00050A53">
            <w:r>
              <w:t>0,1831</w:t>
            </w:r>
          </w:p>
        </w:tc>
        <w:tc>
          <w:tcPr>
            <w:tcW w:w="1832" w:type="dxa"/>
          </w:tcPr>
          <w:p w:rsidR="007933CE" w:rsidRDefault="0039348D" w:rsidP="001C2177">
            <w:r>
              <w:t>0,11360</w:t>
            </w:r>
          </w:p>
        </w:tc>
        <w:tc>
          <w:tcPr>
            <w:tcW w:w="1808" w:type="dxa"/>
          </w:tcPr>
          <w:p w:rsidR="007933CE" w:rsidRDefault="0039348D">
            <w:r>
              <w:t>0,0028</w:t>
            </w:r>
          </w:p>
        </w:tc>
        <w:tc>
          <w:tcPr>
            <w:tcW w:w="2037" w:type="dxa"/>
          </w:tcPr>
          <w:p w:rsidR="007933CE" w:rsidRDefault="0039348D">
            <w:r>
              <w:t>479446,55</w:t>
            </w:r>
          </w:p>
        </w:tc>
        <w:tc>
          <w:tcPr>
            <w:tcW w:w="1840" w:type="dxa"/>
          </w:tcPr>
          <w:p w:rsidR="007933CE" w:rsidRDefault="0039348D" w:rsidP="001C2177">
            <w:r w:rsidRPr="0039348D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декабрь</w:t>
            </w:r>
          </w:p>
        </w:tc>
        <w:tc>
          <w:tcPr>
            <w:tcW w:w="1808" w:type="dxa"/>
          </w:tcPr>
          <w:p w:rsidR="007933CE" w:rsidRDefault="0039348D">
            <w:r>
              <w:t>1,76608</w:t>
            </w:r>
          </w:p>
        </w:tc>
        <w:tc>
          <w:tcPr>
            <w:tcW w:w="1813" w:type="dxa"/>
          </w:tcPr>
          <w:p w:rsidR="007933CE" w:rsidRDefault="0039348D">
            <w:r>
              <w:t>1,45582</w:t>
            </w:r>
          </w:p>
        </w:tc>
        <w:tc>
          <w:tcPr>
            <w:tcW w:w="1842" w:type="dxa"/>
          </w:tcPr>
          <w:p w:rsidR="007933CE" w:rsidRDefault="0039348D">
            <w:r>
              <w:t>0,20408</w:t>
            </w:r>
          </w:p>
        </w:tc>
        <w:tc>
          <w:tcPr>
            <w:tcW w:w="1832" w:type="dxa"/>
          </w:tcPr>
          <w:p w:rsidR="007933CE" w:rsidRDefault="0039348D">
            <w:r>
              <w:t>0,10347</w:t>
            </w:r>
          </w:p>
        </w:tc>
        <w:tc>
          <w:tcPr>
            <w:tcW w:w="1808" w:type="dxa"/>
          </w:tcPr>
          <w:p w:rsidR="007933CE" w:rsidRDefault="0039348D">
            <w:r>
              <w:t>0,00271</w:t>
            </w:r>
          </w:p>
        </w:tc>
        <w:tc>
          <w:tcPr>
            <w:tcW w:w="2037" w:type="dxa"/>
          </w:tcPr>
          <w:p w:rsidR="007933CE" w:rsidRDefault="0039348D">
            <w:r>
              <w:t>441156,65</w:t>
            </w:r>
          </w:p>
        </w:tc>
        <w:tc>
          <w:tcPr>
            <w:tcW w:w="1840" w:type="dxa"/>
          </w:tcPr>
          <w:p w:rsidR="007933CE" w:rsidRDefault="0039348D">
            <w:r w:rsidRPr="0039348D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/>
        </w:tc>
        <w:tc>
          <w:tcPr>
            <w:tcW w:w="1832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</w:tbl>
    <w:p w:rsidR="00852709" w:rsidRDefault="00852709">
      <w:bookmarkStart w:id="0" w:name="_GoBack"/>
      <w:bookmarkEnd w:id="0"/>
    </w:p>
    <w:sectPr w:rsidR="00852709" w:rsidSect="0085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709"/>
    <w:rsid w:val="00011CA2"/>
    <w:rsid w:val="0003383E"/>
    <w:rsid w:val="000658F6"/>
    <w:rsid w:val="00066FBA"/>
    <w:rsid w:val="00066FDB"/>
    <w:rsid w:val="00086D6D"/>
    <w:rsid w:val="000A6409"/>
    <w:rsid w:val="000B44C2"/>
    <w:rsid w:val="000C73C6"/>
    <w:rsid w:val="000D5C7B"/>
    <w:rsid w:val="000F270E"/>
    <w:rsid w:val="000F29AD"/>
    <w:rsid w:val="001154F7"/>
    <w:rsid w:val="0014096A"/>
    <w:rsid w:val="001457BB"/>
    <w:rsid w:val="0014623B"/>
    <w:rsid w:val="00182A37"/>
    <w:rsid w:val="001F0F7E"/>
    <w:rsid w:val="001F7D1C"/>
    <w:rsid w:val="00234DAE"/>
    <w:rsid w:val="0030382B"/>
    <w:rsid w:val="003359E8"/>
    <w:rsid w:val="0039348D"/>
    <w:rsid w:val="00396DFC"/>
    <w:rsid w:val="003E2E34"/>
    <w:rsid w:val="00410016"/>
    <w:rsid w:val="00420BC7"/>
    <w:rsid w:val="004315FE"/>
    <w:rsid w:val="00477A6D"/>
    <w:rsid w:val="004C3DEF"/>
    <w:rsid w:val="004D6CC3"/>
    <w:rsid w:val="005153E0"/>
    <w:rsid w:val="0055577B"/>
    <w:rsid w:val="005742F0"/>
    <w:rsid w:val="00595D1B"/>
    <w:rsid w:val="005B0A54"/>
    <w:rsid w:val="005B1870"/>
    <w:rsid w:val="005C3EA4"/>
    <w:rsid w:val="005E47A6"/>
    <w:rsid w:val="006112CB"/>
    <w:rsid w:val="00614784"/>
    <w:rsid w:val="006149E9"/>
    <w:rsid w:val="00630E7E"/>
    <w:rsid w:val="006524DE"/>
    <w:rsid w:val="006734C2"/>
    <w:rsid w:val="00684A1F"/>
    <w:rsid w:val="006A7C41"/>
    <w:rsid w:val="006B17BD"/>
    <w:rsid w:val="006E045D"/>
    <w:rsid w:val="00705A5A"/>
    <w:rsid w:val="00730DC1"/>
    <w:rsid w:val="00770D95"/>
    <w:rsid w:val="00772EA1"/>
    <w:rsid w:val="00785E97"/>
    <w:rsid w:val="007933CE"/>
    <w:rsid w:val="007A75B8"/>
    <w:rsid w:val="007B100D"/>
    <w:rsid w:val="007C7505"/>
    <w:rsid w:val="0082003B"/>
    <w:rsid w:val="008337A0"/>
    <w:rsid w:val="00835A94"/>
    <w:rsid w:val="00836220"/>
    <w:rsid w:val="008478F6"/>
    <w:rsid w:val="00852709"/>
    <w:rsid w:val="0086211C"/>
    <w:rsid w:val="00870E11"/>
    <w:rsid w:val="008D6189"/>
    <w:rsid w:val="008F1FCF"/>
    <w:rsid w:val="00915971"/>
    <w:rsid w:val="00970C16"/>
    <w:rsid w:val="00971FD5"/>
    <w:rsid w:val="009D56AA"/>
    <w:rsid w:val="00A0592A"/>
    <w:rsid w:val="00A2322F"/>
    <w:rsid w:val="00A468CB"/>
    <w:rsid w:val="00A70D38"/>
    <w:rsid w:val="00A85DE8"/>
    <w:rsid w:val="00A87D5F"/>
    <w:rsid w:val="00AA5FE9"/>
    <w:rsid w:val="00AB203C"/>
    <w:rsid w:val="00AB2170"/>
    <w:rsid w:val="00AE2D13"/>
    <w:rsid w:val="00AE4BAC"/>
    <w:rsid w:val="00B01873"/>
    <w:rsid w:val="00B07794"/>
    <w:rsid w:val="00B23A28"/>
    <w:rsid w:val="00B332FB"/>
    <w:rsid w:val="00B414FE"/>
    <w:rsid w:val="00B647F6"/>
    <w:rsid w:val="00B77F9F"/>
    <w:rsid w:val="00B8355A"/>
    <w:rsid w:val="00BD38E2"/>
    <w:rsid w:val="00C17E09"/>
    <w:rsid w:val="00C32388"/>
    <w:rsid w:val="00C36F4B"/>
    <w:rsid w:val="00C414C5"/>
    <w:rsid w:val="00C52C5F"/>
    <w:rsid w:val="00C65448"/>
    <w:rsid w:val="00C968A9"/>
    <w:rsid w:val="00CA2255"/>
    <w:rsid w:val="00CB65AD"/>
    <w:rsid w:val="00CF3A46"/>
    <w:rsid w:val="00D11E6D"/>
    <w:rsid w:val="00D2455E"/>
    <w:rsid w:val="00D30A8A"/>
    <w:rsid w:val="00D32260"/>
    <w:rsid w:val="00D37160"/>
    <w:rsid w:val="00D53151"/>
    <w:rsid w:val="00DE4BFF"/>
    <w:rsid w:val="00E021E0"/>
    <w:rsid w:val="00E05B37"/>
    <w:rsid w:val="00E22CF6"/>
    <w:rsid w:val="00E2563E"/>
    <w:rsid w:val="00E32946"/>
    <w:rsid w:val="00E4493E"/>
    <w:rsid w:val="00E45AF5"/>
    <w:rsid w:val="00EE2E16"/>
    <w:rsid w:val="00F238A3"/>
    <w:rsid w:val="00F311F6"/>
    <w:rsid w:val="00F57899"/>
    <w:rsid w:val="00F806F3"/>
    <w:rsid w:val="00F90255"/>
    <w:rsid w:val="00FD2295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F88A-27B7-4E8C-B900-17F1766C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Горэлектросеть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31</cp:revision>
  <cp:lastPrinted>2015-05-25T08:55:00Z</cp:lastPrinted>
  <dcterms:created xsi:type="dcterms:W3CDTF">2012-12-16T11:50:00Z</dcterms:created>
  <dcterms:modified xsi:type="dcterms:W3CDTF">2016-01-27T12:22:00Z</dcterms:modified>
</cp:coreProperties>
</file>